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2E" w:rsidRPr="00AC7E2E" w:rsidRDefault="00AC7E2E" w:rsidP="004C1592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</w:pPr>
      <w:r w:rsidRPr="004C1592"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  <w:t xml:space="preserve">Тема 1 </w:t>
      </w:r>
      <w:r w:rsidRPr="00AC7E2E"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  <w:t>Восточные славяне в древности</w:t>
      </w:r>
      <w:r w:rsidR="004C1592" w:rsidRPr="004C1592"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  <w:t>: занятия, общественный строй, верования.</w:t>
      </w:r>
    </w:p>
    <w:p w:rsidR="00A27C95" w:rsidRDefault="00AC7E2E" w:rsidP="00AC7E2E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C7E2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Славяне входили в древнее индоевропейское единство, включавшее в себя предков германцев, </w:t>
      </w:r>
      <w:proofErr w:type="spellStart"/>
      <w:r w:rsidRPr="00AC7E2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балтов</w:t>
      </w:r>
      <w:proofErr w:type="spellEnd"/>
      <w:r w:rsidRPr="00AC7E2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славян и </w:t>
      </w:r>
      <w:proofErr w:type="spellStart"/>
      <w:r w:rsidRPr="00AC7E2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индоиранцев</w:t>
      </w:r>
      <w:proofErr w:type="spellEnd"/>
      <w:r w:rsidRPr="00AC7E2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. С течением времени из массы индоевропейских племен стали выделяться общности с </w:t>
      </w:r>
      <w:proofErr w:type="gramStart"/>
      <w:r w:rsidRPr="00AC7E2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родственными</w:t>
      </w:r>
      <w:proofErr w:type="gramEnd"/>
      <w:r w:rsidRPr="00AC7E2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языком, хозяйством и культурой. Одним из таких объединений и стали </w:t>
      </w:r>
      <w:r w:rsidRPr="00A27C9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славяне. Примерно</w:t>
      </w:r>
      <w:r w:rsidRPr="00AC7E2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 4 в., наряду с другими племенами Восточной Европы, славяне оказались в центре масштабных миграционных процессов, известных в истории </w:t>
      </w:r>
      <w:r w:rsidRPr="00A27C9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как Великое переселение народов, разделившись на 3 ветви: западну</w:t>
      </w:r>
      <w:proofErr w:type="gramStart"/>
      <w:r w:rsidRPr="00A27C9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ю(</w:t>
      </w:r>
      <w:proofErr w:type="gramEnd"/>
      <w:r w:rsidRPr="00A27C9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чехи, словаки, поляки и т.д.) южную ( болгары, хорваты..) восточную( русские, украинцы, белорусы)</w:t>
      </w:r>
      <w:r w:rsidRPr="00AC7E2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 течение 4-8 вв. они заняли новые обширные территории.</w:t>
      </w:r>
      <w:r w:rsidRPr="00A27C9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Источник по истории славян «Повесть временных лет» Нестора.</w:t>
      </w:r>
      <w:r w:rsidR="00A27C95" w:rsidRPr="00A27C9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</w:t>
      </w:r>
    </w:p>
    <w:p w:rsidR="00A27C95" w:rsidRPr="00A27C95" w:rsidRDefault="00A27C95" w:rsidP="00AC7E2E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27C9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         Племена                           места их расселения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7E2E" w:rsidTr="00AC7E2E">
        <w:tc>
          <w:tcPr>
            <w:tcW w:w="4785" w:type="dxa"/>
          </w:tcPr>
          <w:p w:rsidR="00AC7E2E" w:rsidRPr="00A27C95" w:rsidRDefault="00AC7E2E" w:rsidP="00AC7E2E">
            <w:pPr>
              <w:spacing w:after="30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27C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вятичи</w:t>
            </w:r>
          </w:p>
        </w:tc>
        <w:tc>
          <w:tcPr>
            <w:tcW w:w="4786" w:type="dxa"/>
          </w:tcPr>
          <w:p w:rsidR="00AC7E2E" w:rsidRPr="00A27C95" w:rsidRDefault="00AC7E2E" w:rsidP="00AC7E2E">
            <w:pPr>
              <w:spacing w:after="30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27C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Реки Ока, Москва</w:t>
            </w:r>
          </w:p>
        </w:tc>
      </w:tr>
      <w:tr w:rsidR="00AC7E2E" w:rsidTr="00AC7E2E">
        <w:tc>
          <w:tcPr>
            <w:tcW w:w="4785" w:type="dxa"/>
          </w:tcPr>
          <w:p w:rsidR="00AC7E2E" w:rsidRPr="00A27C95" w:rsidRDefault="00AC7E2E" w:rsidP="00AC7E2E">
            <w:pPr>
              <w:spacing w:after="30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27C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кривичи</w:t>
            </w:r>
          </w:p>
        </w:tc>
        <w:tc>
          <w:tcPr>
            <w:tcW w:w="4786" w:type="dxa"/>
          </w:tcPr>
          <w:p w:rsidR="00AC7E2E" w:rsidRPr="00A27C95" w:rsidRDefault="00AC7E2E" w:rsidP="00AC7E2E">
            <w:pPr>
              <w:spacing w:after="30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27C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Р. Днепр, западная Двина</w:t>
            </w:r>
          </w:p>
        </w:tc>
      </w:tr>
      <w:tr w:rsidR="00AC7E2E" w:rsidTr="00AC7E2E">
        <w:tc>
          <w:tcPr>
            <w:tcW w:w="4785" w:type="dxa"/>
          </w:tcPr>
          <w:p w:rsidR="00AC7E2E" w:rsidRPr="00A27C95" w:rsidRDefault="00AC7E2E" w:rsidP="00AC7E2E">
            <w:pPr>
              <w:spacing w:after="300" w:line="270" w:lineRule="atLeast"/>
              <w:jc w:val="center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7C95"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  <w:t>Ильменские</w:t>
            </w:r>
            <w:proofErr w:type="spellEnd"/>
            <w:r w:rsidRPr="00A27C95"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7C95"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  <w:t>словене</w:t>
            </w:r>
            <w:proofErr w:type="spellEnd"/>
          </w:p>
        </w:tc>
        <w:tc>
          <w:tcPr>
            <w:tcW w:w="4786" w:type="dxa"/>
          </w:tcPr>
          <w:p w:rsidR="00AC7E2E" w:rsidRPr="00A27C95" w:rsidRDefault="00AC7E2E" w:rsidP="00AC7E2E">
            <w:pPr>
              <w:spacing w:after="30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27C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Оз. Ильмень, р. Волхо</w:t>
            </w:r>
            <w:proofErr w:type="gramStart"/>
            <w:r w:rsidRPr="00A27C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в(</w:t>
            </w:r>
            <w:proofErr w:type="gramEnd"/>
            <w:r w:rsidRPr="00A27C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у Новгорода)</w:t>
            </w:r>
          </w:p>
        </w:tc>
      </w:tr>
      <w:tr w:rsidR="00AC7E2E" w:rsidTr="00AC7E2E">
        <w:tc>
          <w:tcPr>
            <w:tcW w:w="4785" w:type="dxa"/>
          </w:tcPr>
          <w:p w:rsidR="00AC7E2E" w:rsidRPr="00A27C95" w:rsidRDefault="00AC7E2E" w:rsidP="00AC7E2E">
            <w:pPr>
              <w:spacing w:after="30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27C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радимичи</w:t>
            </w:r>
          </w:p>
        </w:tc>
        <w:tc>
          <w:tcPr>
            <w:tcW w:w="4786" w:type="dxa"/>
          </w:tcPr>
          <w:p w:rsidR="00AC7E2E" w:rsidRPr="00A27C95" w:rsidRDefault="00AC7E2E" w:rsidP="00AC7E2E">
            <w:pPr>
              <w:spacing w:after="30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27C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Р. </w:t>
            </w:r>
            <w:proofErr w:type="spellStart"/>
            <w:r w:rsidRPr="00A27C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Сож</w:t>
            </w:r>
            <w:proofErr w:type="spellEnd"/>
          </w:p>
        </w:tc>
      </w:tr>
      <w:tr w:rsidR="00AC7E2E" w:rsidTr="00AC7E2E">
        <w:tc>
          <w:tcPr>
            <w:tcW w:w="4785" w:type="dxa"/>
          </w:tcPr>
          <w:p w:rsidR="00AC7E2E" w:rsidRPr="00A27C95" w:rsidRDefault="00AC7E2E" w:rsidP="00AC7E2E">
            <w:pPr>
              <w:spacing w:after="30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7C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лревляне</w:t>
            </w:r>
            <w:proofErr w:type="spellEnd"/>
          </w:p>
        </w:tc>
        <w:tc>
          <w:tcPr>
            <w:tcW w:w="4786" w:type="dxa"/>
          </w:tcPr>
          <w:p w:rsidR="00AC7E2E" w:rsidRPr="00A27C95" w:rsidRDefault="00AC7E2E" w:rsidP="00AC7E2E">
            <w:pPr>
              <w:spacing w:after="30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27C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Между Днепром и Припятью</w:t>
            </w:r>
          </w:p>
        </w:tc>
      </w:tr>
      <w:tr w:rsidR="00AC7E2E" w:rsidTr="00AC7E2E">
        <w:tc>
          <w:tcPr>
            <w:tcW w:w="4785" w:type="dxa"/>
          </w:tcPr>
          <w:p w:rsidR="00AC7E2E" w:rsidRPr="00A27C95" w:rsidRDefault="00AC7E2E" w:rsidP="00AC7E2E">
            <w:pPr>
              <w:spacing w:after="30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27C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дреговичи</w:t>
            </w:r>
          </w:p>
        </w:tc>
        <w:tc>
          <w:tcPr>
            <w:tcW w:w="4786" w:type="dxa"/>
          </w:tcPr>
          <w:p w:rsidR="00AC7E2E" w:rsidRPr="00A27C95" w:rsidRDefault="00AC7E2E" w:rsidP="00AC7E2E">
            <w:pPr>
              <w:spacing w:after="30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27C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Между Припятью и Березиной</w:t>
            </w:r>
          </w:p>
        </w:tc>
      </w:tr>
      <w:tr w:rsidR="00AC7E2E" w:rsidTr="00AC7E2E">
        <w:tc>
          <w:tcPr>
            <w:tcW w:w="4785" w:type="dxa"/>
          </w:tcPr>
          <w:p w:rsidR="00AC7E2E" w:rsidRPr="00A27C95" w:rsidRDefault="00AC7E2E" w:rsidP="00AC7E2E">
            <w:pPr>
              <w:spacing w:after="300" w:line="270" w:lineRule="atLeast"/>
              <w:jc w:val="center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27C95"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  <w:t>поляне</w:t>
            </w:r>
          </w:p>
        </w:tc>
        <w:tc>
          <w:tcPr>
            <w:tcW w:w="4786" w:type="dxa"/>
          </w:tcPr>
          <w:p w:rsidR="00AC7E2E" w:rsidRPr="00A27C95" w:rsidRDefault="00AC7E2E" w:rsidP="00AC7E2E">
            <w:pPr>
              <w:spacing w:after="30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27C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Р. Днепр (Киев)</w:t>
            </w:r>
          </w:p>
        </w:tc>
      </w:tr>
      <w:tr w:rsidR="00AC7E2E" w:rsidTr="00AC7E2E">
        <w:tc>
          <w:tcPr>
            <w:tcW w:w="4785" w:type="dxa"/>
          </w:tcPr>
          <w:p w:rsidR="00AC7E2E" w:rsidRPr="00A27C95" w:rsidRDefault="00AC7E2E" w:rsidP="00AC7E2E">
            <w:pPr>
              <w:spacing w:after="30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27C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северяне</w:t>
            </w:r>
          </w:p>
        </w:tc>
        <w:tc>
          <w:tcPr>
            <w:tcW w:w="4786" w:type="dxa"/>
          </w:tcPr>
          <w:p w:rsidR="00AC7E2E" w:rsidRPr="00A27C95" w:rsidRDefault="00AC7E2E" w:rsidP="00AC7E2E">
            <w:pPr>
              <w:spacing w:after="30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27C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Р. Десна и Днепр</w:t>
            </w:r>
          </w:p>
        </w:tc>
      </w:tr>
      <w:tr w:rsidR="00AC7E2E" w:rsidTr="00AC7E2E">
        <w:tc>
          <w:tcPr>
            <w:tcW w:w="4785" w:type="dxa"/>
          </w:tcPr>
          <w:p w:rsidR="00AC7E2E" w:rsidRPr="00A27C95" w:rsidRDefault="00AC7E2E" w:rsidP="00AC7E2E">
            <w:pPr>
              <w:spacing w:after="30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27C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Уличи и тиверцы</w:t>
            </w:r>
          </w:p>
        </w:tc>
        <w:tc>
          <w:tcPr>
            <w:tcW w:w="4786" w:type="dxa"/>
          </w:tcPr>
          <w:p w:rsidR="00AC7E2E" w:rsidRPr="00A27C95" w:rsidRDefault="00AC7E2E" w:rsidP="00AC7E2E">
            <w:pPr>
              <w:spacing w:after="30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27C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Pr="00A27C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юго западе</w:t>
            </w:r>
            <w:proofErr w:type="gramEnd"/>
            <w:r w:rsidRPr="00A27C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восточно-европейской равнины</w:t>
            </w:r>
          </w:p>
        </w:tc>
      </w:tr>
    </w:tbl>
    <w:p w:rsidR="00A27C95" w:rsidRDefault="00A27C95" w:rsidP="00AC7E2E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-520065</wp:posOffset>
            </wp:positionV>
            <wp:extent cx="6229350" cy="6856730"/>
            <wp:effectExtent l="0" t="0" r="0" b="1270"/>
            <wp:wrapTight wrapText="bothSides">
              <wp:wrapPolygon edited="0">
                <wp:start x="0" y="0"/>
                <wp:lineTo x="0" y="21544"/>
                <wp:lineTo x="21534" y="21544"/>
                <wp:lineTo x="21534" y="0"/>
                <wp:lineTo x="0" y="0"/>
              </wp:wrapPolygon>
            </wp:wrapTight>
            <wp:docPr id="1" name="Рисунок 1" descr="http://dic.academic.ru/pictures/wiki/files/83/Slav-7-8-obr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c.academic.ru/pictures/wiki/files/83/Slav-7-8-obre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685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27C95" w:rsidRDefault="00A27C95" w:rsidP="00AC7E2E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27C95" w:rsidRDefault="00A27C95" w:rsidP="00AC7E2E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27C95" w:rsidRDefault="00A27C95" w:rsidP="00AC7E2E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27C95" w:rsidRDefault="00A27C95" w:rsidP="00AC7E2E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27C95" w:rsidRDefault="00A27C95" w:rsidP="00AC7E2E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27C95" w:rsidRDefault="00A27C95" w:rsidP="00AC7E2E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27C95" w:rsidRDefault="00A27C95" w:rsidP="00AC7E2E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27C95" w:rsidRDefault="00A27C95" w:rsidP="00AC7E2E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C7E2E" w:rsidRDefault="00AC7E2E" w:rsidP="00AC7E2E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7E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Внутри славянской общности стали складываться союзы племен - прообразы будущих государств.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AC7E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Восточные славяне заняли огромное пространство между Черным, Белым и Балтийским морями. Племена славян складывались на основе этнической и социальной однородности. В основе объединения было кровное, языковое, территориальное и религиозно-культовое родство. Основной религией верования восточных славян до конца 10 века было</w:t>
      </w:r>
      <w:r w:rsidRPr="00AC7E2E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 язычество.</w:t>
      </w:r>
      <w:r w:rsidR="004C1592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 Главные божества: Перу</w:t>
      </w:r>
      <w:proofErr w:type="gramStart"/>
      <w:r w:rsidR="004C1592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н-</w:t>
      </w:r>
      <w:proofErr w:type="gramEnd"/>
      <w:r w:rsidR="004C1592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 бог грома и молнии, </w:t>
      </w:r>
      <w:proofErr w:type="spellStart"/>
      <w:r w:rsidR="004C1592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Сварог</w:t>
      </w:r>
      <w:proofErr w:type="spellEnd"/>
      <w:r w:rsidR="004C1592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- бог огня, Велес- бог покровитель скота, </w:t>
      </w:r>
      <w:proofErr w:type="spellStart"/>
      <w:r w:rsidR="004C1592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Мокошь</w:t>
      </w:r>
      <w:proofErr w:type="spellEnd"/>
      <w:r w:rsidR="004C1592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- богиня покровительница женщин, </w:t>
      </w:r>
      <w:proofErr w:type="spellStart"/>
      <w:r w:rsidR="004C1592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Даждьбог</w:t>
      </w:r>
      <w:proofErr w:type="spellEnd"/>
      <w:r w:rsidR="004C1592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- бог солнца, </w:t>
      </w:r>
      <w:proofErr w:type="spellStart"/>
      <w:r w:rsidR="004C1592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Стрибог</w:t>
      </w:r>
      <w:proofErr w:type="spellEnd"/>
      <w:r w:rsidR="004C1592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- бог ветра, Лада- покровительница семейного очага. Волхвы и кудесник</w:t>
      </w:r>
      <w:proofErr w:type="gramStart"/>
      <w:r w:rsidR="004C1592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и-</w:t>
      </w:r>
      <w:proofErr w:type="gramEnd"/>
      <w:r w:rsidR="004C1592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 жрецы у древних славян.</w:t>
      </w:r>
      <w:r w:rsidR="004C1592" w:rsidRPr="00AC7E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Восточные</w:t>
      </w:r>
      <w:r w:rsidRPr="00AC7E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славяне жили в небольших поселках. Их дома представляли собой полуземлянки, оборудованные печами. Славяне селились, по возможности, в труднодоступных местах, обнося поселения земляным </w:t>
      </w:r>
      <w:r w:rsidR="004C1592" w:rsidRPr="00AC7E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валом. </w:t>
      </w:r>
      <w:proofErr w:type="gramStart"/>
      <w:r w:rsidR="004C1592" w:rsidRPr="00AC7E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Основа</w:t>
      </w:r>
      <w:r w:rsidRPr="00AC7E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их хозяйственной деятельности - пашенное земледелие: в восточной части - </w:t>
      </w:r>
      <w:proofErr w:type="spellStart"/>
      <w:r w:rsidRPr="00AC7E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подсечно</w:t>
      </w:r>
      <w:proofErr w:type="spellEnd"/>
      <w:r w:rsidRPr="00AC7E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-огневое, в лесостепной - переложное.</w:t>
      </w:r>
      <w:proofErr w:type="gramEnd"/>
      <w:r w:rsidRPr="00AC7E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Основными пахотными орудиями были соха (на севере) и рало (на юге), которые имели железные рабочие </w:t>
      </w:r>
      <w:r w:rsidR="004C1592" w:rsidRPr="00AC7E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части. Основные</w:t>
      </w:r>
      <w:r w:rsidRPr="00AC7E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сельскохозяйственные культуры: рожь, пшеница, ячмень, просо, овес, гречиха, бобы. Важнейшими отраслями хозяйственной деятельности были: скотоводство, охота, рыбная ловля, бортничество (сбор меда</w:t>
      </w:r>
      <w:r w:rsidR="004C159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диких пчёл</w:t>
      </w:r>
      <w:r w:rsidRPr="00AC7E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proofErr w:type="gramStart"/>
      <w:r w:rsidRPr="00AC7E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.Р</w:t>
      </w:r>
      <w:proofErr w:type="gramEnd"/>
      <w:r w:rsidRPr="00AC7E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азвитие земледелия и скотоводства привело к </w:t>
      </w:r>
      <w:r w:rsidRPr="00AC7E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появлению избыточного продукта, и, как следствие, дало возможность самостоятельного существования отдельных семей. В 6-8 вв. это ускорило процесс распада родовых </w:t>
      </w:r>
      <w:r w:rsidR="004C1592" w:rsidRPr="00AC7E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объединений. Ведущую</w:t>
      </w:r>
      <w:r w:rsidRPr="00AC7E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роль во взаимоотношениях соплеменников стали играть хозяйственные связи. </w:t>
      </w:r>
      <w:r w:rsidRPr="00AC7E2E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Соседская, или территориальная община получила название верви</w:t>
      </w:r>
      <w:r w:rsidRPr="00AC7E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Внутри этого образования существовала собственность семей на землю, а лесные, водные угодья и сенокосы были </w:t>
      </w:r>
      <w:r w:rsidR="004C1592" w:rsidRPr="00AC7E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общими. Профессиональными</w:t>
      </w:r>
      <w:r w:rsidRPr="00AC7E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занятиями восточных славян были торговля и ремесло. Эти занятия стали культивироваться в городах, укрепленных поселениях, возникших в племенных центрах или вдоль водных торговых путей (например «</w:t>
      </w:r>
      <w:proofErr w:type="gramStart"/>
      <w:r w:rsidRPr="00AC7E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</w:t>
      </w:r>
      <w:proofErr w:type="gramEnd"/>
      <w:r w:rsidRPr="00AC7E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варяг в греки»)</w:t>
      </w:r>
      <w:r w:rsidR="00A27C95" w:rsidRPr="00AC7E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П</w:t>
      </w:r>
      <w:r w:rsidRPr="00AC7E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остепенно в племенах начало складываться самоуправление из племенного совета, военных и гражданских вождей. </w:t>
      </w:r>
      <w:r w:rsidR="004C159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Главные вопросы решало веч</w:t>
      </w:r>
      <w:r w:rsidR="00A27C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 -</w:t>
      </w:r>
      <w:r w:rsidR="004C159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народное собрание. Политический строй славян можно определить как военная демократия. Во главе стояли старейшины и военные вожд</w:t>
      </w:r>
      <w:proofErr w:type="gramStart"/>
      <w:r w:rsidR="004C159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и(</w:t>
      </w:r>
      <w:proofErr w:type="gramEnd"/>
      <w:r w:rsidR="004C159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князья) окружавшие себя вооруженной силой( дружиной)</w:t>
      </w:r>
    </w:p>
    <w:p w:rsidR="004945BA" w:rsidRDefault="004945BA" w:rsidP="004945BA">
      <w:pPr>
        <w:shd w:val="clear" w:color="auto" w:fill="FFFFFF"/>
        <w:spacing w:after="300" w:line="27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Терминология  к теме:</w:t>
      </w:r>
    </w:p>
    <w:p w:rsidR="004945BA" w:rsidRDefault="004945BA" w:rsidP="00AC7E2E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45BA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Язычеств</w:t>
      </w:r>
      <w:proofErr w:type="gramStart"/>
      <w:r w:rsidRPr="004945BA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о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политеизм, вера во множество богов(боги славян олицетворяли силы природы)</w:t>
      </w:r>
    </w:p>
    <w:p w:rsidR="004945BA" w:rsidRDefault="004945BA" w:rsidP="00AC7E2E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45BA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Волхв</w:t>
      </w:r>
      <w:proofErr w:type="gramStart"/>
      <w:r w:rsidRPr="004945BA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ы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славянские жрецы</w:t>
      </w:r>
    </w:p>
    <w:p w:rsidR="004945BA" w:rsidRDefault="004945BA" w:rsidP="00AC7E2E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45BA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Бортничеств</w:t>
      </w:r>
      <w:proofErr w:type="gramStart"/>
      <w:r w:rsidRPr="004945BA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о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сбор мёда диких пчел( от слова борть- дупло)</w:t>
      </w:r>
    </w:p>
    <w:p w:rsidR="004945BA" w:rsidRDefault="004945BA" w:rsidP="00AC7E2E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45BA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Вече -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народное собрание</w:t>
      </w:r>
    </w:p>
    <w:p w:rsidR="004945BA" w:rsidRDefault="004945BA" w:rsidP="00AC7E2E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45BA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Князь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= военный вождь, позже руководитель государства</w:t>
      </w:r>
    </w:p>
    <w:p w:rsidR="004945BA" w:rsidRDefault="004945BA" w:rsidP="00AC7E2E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45BA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«путь из варяг в греки»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- торговый путь из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Балтийского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Черное море</w:t>
      </w:r>
    </w:p>
    <w:p w:rsidR="004945BA" w:rsidRDefault="004945BA" w:rsidP="00AC7E2E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45BA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Община</w:t>
      </w:r>
      <w:r w:rsidR="00A27C9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 (=» вервь» от слова веревка, которой мерили землю)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- социальная организация славян</w:t>
      </w:r>
    </w:p>
    <w:p w:rsidR="004945BA" w:rsidRPr="00AC7E2E" w:rsidRDefault="004945BA" w:rsidP="00AC7E2E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sectPr w:rsidR="004945BA" w:rsidRPr="00AC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2E"/>
    <w:rsid w:val="004945BA"/>
    <w:rsid w:val="004C1592"/>
    <w:rsid w:val="00621D0D"/>
    <w:rsid w:val="00A27C95"/>
    <w:rsid w:val="00AC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84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3844">
                  <w:marLeft w:val="0"/>
                  <w:marRight w:val="0"/>
                  <w:marTop w:val="75"/>
                  <w:marBottom w:val="0"/>
                  <w:divBdr>
                    <w:top w:val="single" w:sz="6" w:space="4" w:color="FF7700"/>
                    <w:left w:val="single" w:sz="6" w:space="4" w:color="FF7700"/>
                    <w:bottom w:val="single" w:sz="6" w:space="4" w:color="FF7700"/>
                    <w:right w:val="single" w:sz="6" w:space="4" w:color="FF7700"/>
                  </w:divBdr>
                  <w:divsChild>
                    <w:div w:id="124302979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Steach</dc:creator>
  <cp:lastModifiedBy>Steach</cp:lastModifiedBy>
  <cp:revision>1</cp:revision>
  <dcterms:created xsi:type="dcterms:W3CDTF">2015-09-19T13:18:00Z</dcterms:created>
  <dcterms:modified xsi:type="dcterms:W3CDTF">2015-09-19T13:56:00Z</dcterms:modified>
</cp:coreProperties>
</file>