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570" w:rsidRPr="000D0C43" w:rsidRDefault="000D0C43" w:rsidP="000D0C43">
      <w:pPr>
        <w:jc w:val="center"/>
        <w:rPr>
          <w:b/>
        </w:rPr>
      </w:pPr>
      <w:r w:rsidRPr="000D0C43">
        <w:rPr>
          <w:b/>
        </w:rPr>
        <w:t>Тема 14. Реформы Петра 1</w:t>
      </w:r>
    </w:p>
    <w:p w:rsidR="000D0C43" w:rsidRPr="000D0C43" w:rsidRDefault="000D0C43" w:rsidP="00824764">
      <w:pPr>
        <w:spacing w:before="240" w:after="240" w:line="315" w:lineRule="atLeast"/>
        <w:jc w:val="center"/>
        <w:textAlignment w:val="baseline"/>
        <w:outlineLvl w:val="1"/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</w:pPr>
      <w:r w:rsidRPr="000D0C43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Особенности реформ Петра I</w:t>
      </w:r>
    </w:p>
    <w:p w:rsidR="000D0C43" w:rsidRPr="000D0C43" w:rsidRDefault="000D0C43" w:rsidP="000D0C43">
      <w:pPr>
        <w:numPr>
          <w:ilvl w:val="0"/>
          <w:numId w:val="4"/>
        </w:numPr>
        <w:spacing w:after="120" w:line="360" w:lineRule="atLeast"/>
        <w:ind w:left="0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0D0C4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Реформы проводились по европейскому образцу и охватили все сферы деятельности и жизни общества.</w:t>
      </w:r>
    </w:p>
    <w:p w:rsidR="000D0C43" w:rsidRPr="000D0C43" w:rsidRDefault="000D0C43" w:rsidP="000D0C43">
      <w:pPr>
        <w:numPr>
          <w:ilvl w:val="0"/>
          <w:numId w:val="4"/>
        </w:numPr>
        <w:spacing w:after="120" w:line="360" w:lineRule="atLeast"/>
        <w:ind w:left="0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0D0C4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Отсутствие системы проведения реформ.</w:t>
      </w:r>
    </w:p>
    <w:p w:rsidR="000D0C43" w:rsidRPr="000D0C43" w:rsidRDefault="000D0C43" w:rsidP="000D0C43">
      <w:pPr>
        <w:numPr>
          <w:ilvl w:val="0"/>
          <w:numId w:val="4"/>
        </w:numPr>
        <w:spacing w:after="120" w:line="360" w:lineRule="atLeast"/>
        <w:ind w:left="0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0D0C4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Реформы осуществлялись, в основном, за счет жесткой эксплуатации и принуждения.</w:t>
      </w:r>
    </w:p>
    <w:p w:rsidR="000D0C43" w:rsidRPr="000D0C43" w:rsidRDefault="000D0C43" w:rsidP="000D0C43">
      <w:pPr>
        <w:numPr>
          <w:ilvl w:val="0"/>
          <w:numId w:val="4"/>
        </w:numPr>
        <w:spacing w:after="120" w:line="360" w:lineRule="atLeast"/>
        <w:ind w:left="0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0D0C4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Петр, нетерпеливый по природе, вносил новшества в быстром темпе.</w:t>
      </w:r>
    </w:p>
    <w:p w:rsidR="000D0C43" w:rsidRPr="000D0C43" w:rsidRDefault="000D0C43" w:rsidP="00824764">
      <w:pPr>
        <w:spacing w:before="240" w:after="240" w:line="315" w:lineRule="atLeast"/>
        <w:jc w:val="center"/>
        <w:textAlignment w:val="baseline"/>
        <w:outlineLvl w:val="1"/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</w:pPr>
      <w:r w:rsidRPr="000D0C43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Причины реформ Петра I</w:t>
      </w:r>
    </w:p>
    <w:p w:rsidR="000D0C43" w:rsidRPr="000D0C43" w:rsidRDefault="000D0C43" w:rsidP="000D0C43">
      <w:pPr>
        <w:spacing w:after="300" w:line="360" w:lineRule="atLeast"/>
        <w:ind w:right="150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0D0C4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К XVIII веку Россия была отсталой страной. Она значительно уступала западноевропейским странам по объему продукции в промышленности, уровню образования и культуры (даже в правящих кругах было много неграмотных людей). Боярская аристократия, стоявшая во главе государственного аппарата, не отвечала потребностям страны. Русское войско, состоявшее из стрельцов и дворянского ополчения, было плохо вооружено, не обучено и не могло справиться со своей задачей.</w:t>
      </w:r>
    </w:p>
    <w:p w:rsidR="000D0C43" w:rsidRPr="000D0C43" w:rsidRDefault="000D0C43" w:rsidP="00824764">
      <w:pPr>
        <w:spacing w:before="240" w:after="240" w:line="315" w:lineRule="atLeast"/>
        <w:jc w:val="center"/>
        <w:textAlignment w:val="baseline"/>
        <w:outlineLvl w:val="1"/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</w:pPr>
      <w:bookmarkStart w:id="0" w:name="_GoBack"/>
      <w:r w:rsidRPr="000D0C43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Предпосылки реформ Петра I</w:t>
      </w:r>
    </w:p>
    <w:bookmarkEnd w:id="0"/>
    <w:p w:rsidR="000D0C43" w:rsidRPr="000D0C43" w:rsidRDefault="000D0C43" w:rsidP="000D0C43">
      <w:pPr>
        <w:spacing w:after="300" w:line="360" w:lineRule="atLeast"/>
        <w:ind w:right="150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0D0C4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В ходе истории нашей страны к этому времени уже произошли значительные сдвиги в ее развитии. Город отделился от деревни, произошло разделение сельского хозяйства и ремесла, возникали промышленные предприятия мануфактурного типа. Развивалась внутренняя и внешняя торговля. Россия заимствовала у Западной Европы технику и науку, культуру и просвещение, но в то же время развивалась самостоятельно. Таким образом, почва для петровских реформ уже была подготовлена.</w:t>
      </w:r>
    </w:p>
    <w:p w:rsidR="000D0C43" w:rsidRPr="000D0C43" w:rsidRDefault="000D0C43" w:rsidP="000D0C43">
      <w:pPr>
        <w:spacing w:after="300" w:line="360" w:lineRule="atLeast"/>
        <w:ind w:right="150"/>
        <w:textAlignment w:val="baseline"/>
        <w:rPr>
          <w:rFonts w:ascii="Helvetica" w:eastAsia="Times New Roman" w:hAnsi="Helvetica" w:cs="Helvetica"/>
          <w:b/>
          <w:color w:val="000000"/>
          <w:sz w:val="20"/>
          <w:szCs w:val="20"/>
          <w:lang w:eastAsia="ru-RU"/>
        </w:rPr>
      </w:pPr>
      <w:r w:rsidRPr="000D0C4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Больше всего Петра I занимала мысль о флоте и возможность торговых связей с Европой. Для претворения своих идей в жизнь он </w:t>
      </w:r>
      <w:r w:rsidRPr="000D0C43">
        <w:rPr>
          <w:rFonts w:ascii="Helvetica" w:eastAsia="Times New Roman" w:hAnsi="Helvetica" w:cs="Helvetica"/>
          <w:b/>
          <w:color w:val="000000"/>
          <w:sz w:val="20"/>
          <w:szCs w:val="20"/>
          <w:lang w:eastAsia="ru-RU"/>
        </w:rPr>
        <w:t>снарядил Великое посольство</w:t>
      </w:r>
      <w:r w:rsidRPr="000D0C4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и посетил ряд европейских стран, где увидел, насколько Россия отстала в своем развитии. Это событие в жизни молодого царя положило начало его преобразовательской деятельности. Первые реформы Петра I были направлены на изменение внешних признаков русской жизни: он приказал сбривать бороды и велел одеваться в европейские одежды, внес музыку, табак, балы и другие новшества в жизнь московского общества, чем поверг его в </w:t>
      </w:r>
      <w:proofErr w:type="spellStart"/>
      <w:r w:rsidRPr="000D0C4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шок</w:t>
      </w:r>
      <w:proofErr w:type="gramStart"/>
      <w:r w:rsidRPr="000D0C4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.</w:t>
      </w:r>
      <w:r w:rsidRPr="000D0C43">
        <w:rPr>
          <w:rFonts w:ascii="Helvetica" w:eastAsia="Times New Roman" w:hAnsi="Helvetica" w:cs="Helvetica"/>
          <w:b/>
          <w:color w:val="000000"/>
          <w:sz w:val="20"/>
          <w:szCs w:val="20"/>
          <w:lang w:eastAsia="ru-RU"/>
        </w:rPr>
        <w:t>У</w:t>
      </w:r>
      <w:proofErr w:type="gramEnd"/>
      <w:r w:rsidRPr="000D0C43">
        <w:rPr>
          <w:rFonts w:ascii="Helvetica" w:eastAsia="Times New Roman" w:hAnsi="Helvetica" w:cs="Helvetica"/>
          <w:b/>
          <w:color w:val="000000"/>
          <w:sz w:val="20"/>
          <w:szCs w:val="20"/>
          <w:lang w:eastAsia="ru-RU"/>
        </w:rPr>
        <w:t>казом</w:t>
      </w:r>
      <w:proofErr w:type="spellEnd"/>
      <w:r w:rsidRPr="000D0C43">
        <w:rPr>
          <w:rFonts w:ascii="Helvetica" w:eastAsia="Times New Roman" w:hAnsi="Helvetica" w:cs="Helvetica"/>
          <w:b/>
          <w:color w:val="000000"/>
          <w:sz w:val="20"/>
          <w:szCs w:val="20"/>
          <w:lang w:eastAsia="ru-RU"/>
        </w:rPr>
        <w:t xml:space="preserve"> от 20 декабря 1699 г. Петр I утвердил летоисчисление от Рождества Христова и празднование нового года 1 января.</w:t>
      </w:r>
    </w:p>
    <w:p w:rsidR="000D0C43" w:rsidRPr="000D0C43" w:rsidRDefault="000D0C43" w:rsidP="000D0C43">
      <w:pPr>
        <w:spacing w:before="240" w:after="240" w:line="315" w:lineRule="atLeast"/>
        <w:textAlignment w:val="baseline"/>
        <w:outlineLvl w:val="1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0D0C43">
        <w:rPr>
          <w:rFonts w:ascii="Helvetica" w:eastAsia="Times New Roman" w:hAnsi="Helvetica" w:cs="Helvetica"/>
          <w:b/>
          <w:bCs/>
          <w:color w:val="000000"/>
          <w:sz w:val="20"/>
          <w:szCs w:val="20"/>
          <w:u w:val="single"/>
          <w:lang w:eastAsia="ru-RU"/>
        </w:rPr>
        <w:t>Внешняя политика Петра I</w:t>
      </w:r>
      <w:r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 xml:space="preserve">  </w:t>
      </w:r>
      <w:r w:rsidRPr="000D0C4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Главной целью внешней политики Петра I был выход к Балтийскому морю, который обеспечил бы России связь с Западной Европой. В 1699 г. Россия, вступив в союз с Польшей и Данией, объявила войну Швеции. На исход Северной войны, длившейся 21 год, повлияла победа русских в Полтавской битве 27 июня 1709г. и победа над шведским флотом при Гангуте 27 июля 1714 г.</w:t>
      </w:r>
    </w:p>
    <w:p w:rsidR="000D0C43" w:rsidRPr="000D0C43" w:rsidRDefault="000D0C43" w:rsidP="000D0C43">
      <w:pPr>
        <w:spacing w:after="300" w:line="360" w:lineRule="atLeast"/>
        <w:ind w:right="150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0D0C43">
        <w:rPr>
          <w:rFonts w:ascii="Helvetica" w:eastAsia="Times New Roman" w:hAnsi="Helvetica" w:cs="Helvetica"/>
          <w:color w:val="000000"/>
          <w:sz w:val="20"/>
          <w:szCs w:val="20"/>
          <w:u w:val="single"/>
          <w:lang w:eastAsia="ru-RU"/>
        </w:rPr>
        <w:lastRenderedPageBreak/>
        <w:t xml:space="preserve">30 августа 1721 г. был подписан </w:t>
      </w:r>
      <w:proofErr w:type="spellStart"/>
      <w:r w:rsidRPr="000D0C43">
        <w:rPr>
          <w:rFonts w:ascii="Helvetica" w:eastAsia="Times New Roman" w:hAnsi="Helvetica" w:cs="Helvetica"/>
          <w:color w:val="000000"/>
          <w:sz w:val="20"/>
          <w:szCs w:val="20"/>
          <w:u w:val="single"/>
          <w:lang w:eastAsia="ru-RU"/>
        </w:rPr>
        <w:t>Ништадтский</w:t>
      </w:r>
      <w:proofErr w:type="spellEnd"/>
      <w:r w:rsidRPr="000D0C43">
        <w:rPr>
          <w:rFonts w:ascii="Helvetica" w:eastAsia="Times New Roman" w:hAnsi="Helvetica" w:cs="Helvetica"/>
          <w:color w:val="000000"/>
          <w:sz w:val="20"/>
          <w:szCs w:val="20"/>
          <w:u w:val="single"/>
          <w:lang w:eastAsia="ru-RU"/>
        </w:rPr>
        <w:t xml:space="preserve"> мирный договор</w:t>
      </w:r>
      <w:r w:rsidRPr="000D0C4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, по которому Россия сохранила завоеванные земли Лифляндии, </w:t>
      </w:r>
      <w:proofErr w:type="spellStart"/>
      <w:r w:rsidRPr="000D0C4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Эстляндии</w:t>
      </w:r>
      <w:proofErr w:type="spellEnd"/>
      <w:r w:rsidRPr="000D0C4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, </w:t>
      </w:r>
      <w:proofErr w:type="spellStart"/>
      <w:r w:rsidRPr="000D0C4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Ингерманландии</w:t>
      </w:r>
      <w:proofErr w:type="spellEnd"/>
      <w:r w:rsidRPr="000D0C4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, часть Карелии и все острова Финского и Рижского заливов</w:t>
      </w:r>
      <w:r w:rsidRPr="000D0C43">
        <w:rPr>
          <w:rFonts w:ascii="Helvetica" w:eastAsia="Times New Roman" w:hAnsi="Helvetica" w:cs="Helvetica"/>
          <w:color w:val="000000"/>
          <w:sz w:val="20"/>
          <w:szCs w:val="20"/>
          <w:u w:val="single"/>
          <w:lang w:eastAsia="ru-RU"/>
        </w:rPr>
        <w:t xml:space="preserve">. Выход к Балтийскому морю был </w:t>
      </w:r>
      <w:proofErr w:type="spellStart"/>
      <w:r w:rsidRPr="000D0C43">
        <w:rPr>
          <w:rFonts w:ascii="Helvetica" w:eastAsia="Times New Roman" w:hAnsi="Helvetica" w:cs="Helvetica"/>
          <w:color w:val="000000"/>
          <w:sz w:val="20"/>
          <w:szCs w:val="20"/>
          <w:u w:val="single"/>
          <w:lang w:eastAsia="ru-RU"/>
        </w:rPr>
        <w:t>обеспечен</w:t>
      </w:r>
      <w:proofErr w:type="gramStart"/>
      <w:r w:rsidRPr="000D0C4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.В</w:t>
      </w:r>
      <w:proofErr w:type="spellEnd"/>
      <w:proofErr w:type="gramEnd"/>
      <w:r w:rsidRPr="000D0C4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ознаменование достигнутого в </w:t>
      </w:r>
      <w:r w:rsidRPr="000D0C43">
        <w:rPr>
          <w:rFonts w:ascii="Helvetica" w:eastAsia="Times New Roman" w:hAnsi="Helvetica" w:cs="Helvetica"/>
          <w:color w:val="000066"/>
          <w:sz w:val="20"/>
          <w:szCs w:val="20"/>
          <w:u w:val="single"/>
          <w:bdr w:val="none" w:sz="0" w:space="0" w:color="auto" w:frame="1"/>
          <w:lang w:eastAsia="ru-RU"/>
        </w:rPr>
        <w:t>Северной войне</w:t>
      </w:r>
      <w:r w:rsidRPr="000D0C4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 </w:t>
      </w:r>
      <w:r w:rsidRPr="000D0C43">
        <w:rPr>
          <w:rFonts w:ascii="Helvetica" w:eastAsia="Times New Roman" w:hAnsi="Helvetica" w:cs="Helvetica"/>
          <w:color w:val="000000"/>
          <w:sz w:val="20"/>
          <w:szCs w:val="20"/>
          <w:u w:val="single"/>
          <w:lang w:eastAsia="ru-RU"/>
        </w:rPr>
        <w:t xml:space="preserve">Сенат и Синод 20 октября 1721 г. наградили царя титулом Отца Отечества, Петра Великого и Императора </w:t>
      </w:r>
      <w:proofErr w:type="spellStart"/>
      <w:r w:rsidRPr="000D0C43">
        <w:rPr>
          <w:rFonts w:ascii="Helvetica" w:eastAsia="Times New Roman" w:hAnsi="Helvetica" w:cs="Helvetica"/>
          <w:color w:val="000000"/>
          <w:sz w:val="20"/>
          <w:szCs w:val="20"/>
          <w:u w:val="single"/>
          <w:lang w:eastAsia="ru-RU"/>
        </w:rPr>
        <w:t>Всероссийского.</w:t>
      </w:r>
      <w:r w:rsidRPr="000D0C4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В</w:t>
      </w:r>
      <w:proofErr w:type="spellEnd"/>
      <w:r w:rsidRPr="000D0C4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1723 г. после полутора месяцев военных действий с Персией Петр I заполучил западный берег Каспийского моря.</w:t>
      </w:r>
    </w:p>
    <w:p w:rsidR="000D0C43" w:rsidRPr="000D0C43" w:rsidRDefault="000D0C43" w:rsidP="000D0C43">
      <w:pPr>
        <w:spacing w:after="300" w:line="360" w:lineRule="atLeast"/>
        <w:ind w:right="150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0D0C4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Одновременно с ведением военных действий кипучая деятельность Петра I была направлена и на проведение многочисленных реформ, целью которых было приблизить страну к европейской цивилизации, повысить образованность русского народа, укрепить мощь и международное положение России. Очень много сделано великим царем, вот лишь основные реформы Петра I.</w:t>
      </w:r>
    </w:p>
    <w:p w:rsidR="000D0C43" w:rsidRPr="000D0C43" w:rsidRDefault="000D0C43" w:rsidP="000D0C43">
      <w:pPr>
        <w:spacing w:before="240" w:after="240" w:line="315" w:lineRule="atLeast"/>
        <w:textAlignment w:val="baseline"/>
        <w:outlineLvl w:val="1"/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</w:pPr>
      <w:r w:rsidRPr="000D0C43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 xml:space="preserve">Реформа государственного управления </w:t>
      </w:r>
    </w:p>
    <w:p w:rsidR="000D0C43" w:rsidRPr="000D0C43" w:rsidRDefault="000D0C43" w:rsidP="000D0C43">
      <w:pPr>
        <w:spacing w:after="300" w:line="360" w:lineRule="atLeast"/>
        <w:ind w:right="150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0D0C43">
        <w:rPr>
          <w:rFonts w:ascii="Helvetica" w:eastAsia="Times New Roman" w:hAnsi="Helvetica" w:cs="Helvetica"/>
          <w:b/>
          <w:color w:val="000000"/>
          <w:sz w:val="20"/>
          <w:szCs w:val="20"/>
          <w:lang w:eastAsia="ru-RU"/>
        </w:rPr>
        <w:t>Вместо Боярской думы в 1700 был создан Совет Министров</w:t>
      </w:r>
      <w:r w:rsidRPr="000D0C4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, заседавший в Ближней канцелярии</w:t>
      </w:r>
      <w:r w:rsidRPr="000D0C43">
        <w:rPr>
          <w:rFonts w:ascii="Helvetica" w:eastAsia="Times New Roman" w:hAnsi="Helvetica" w:cs="Helvetica"/>
          <w:b/>
          <w:color w:val="000000"/>
          <w:sz w:val="20"/>
          <w:szCs w:val="20"/>
          <w:lang w:eastAsia="ru-RU"/>
        </w:rPr>
        <w:t>, а в 1711 г. - Сенат,</w:t>
      </w:r>
      <w:r w:rsidRPr="000D0C4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который к 1719 г. превратился в высший государственный орган. С созданием губерний многочисленные </w:t>
      </w:r>
      <w:r w:rsidRPr="000D0C43">
        <w:rPr>
          <w:rFonts w:ascii="Helvetica" w:eastAsia="Times New Roman" w:hAnsi="Helvetica" w:cs="Helvetica"/>
          <w:b/>
          <w:color w:val="000000"/>
          <w:sz w:val="20"/>
          <w:szCs w:val="20"/>
          <w:lang w:eastAsia="ru-RU"/>
        </w:rPr>
        <w:t>Приказы прекратили свою деятельность, их заменили Коллегии, которые подчинялись Сенату</w:t>
      </w:r>
      <w:r w:rsidRPr="000D0C4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. В системе управления также действовала Тайная полиция – Преображенский приказ (ведал делами государственных преступлений) и Тайная канцелярия. Оба учреждения находились в ведении самого императора.</w:t>
      </w:r>
    </w:p>
    <w:p w:rsidR="000D0C43" w:rsidRPr="000D0C43" w:rsidRDefault="000D0C43" w:rsidP="000D0C43">
      <w:pPr>
        <w:spacing w:before="240" w:after="240" w:line="315" w:lineRule="atLeast"/>
        <w:textAlignment w:val="baseline"/>
        <w:outlineLvl w:val="1"/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</w:pPr>
      <w:r w:rsidRPr="000D0C43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 xml:space="preserve">Административные реформы </w:t>
      </w:r>
    </w:p>
    <w:p w:rsidR="000D0C43" w:rsidRPr="000D0C43" w:rsidRDefault="000D0C43" w:rsidP="000D0C43">
      <w:pPr>
        <w:spacing w:before="150" w:after="0" w:line="195" w:lineRule="atLeast"/>
        <w:textAlignment w:val="baseline"/>
        <w:outlineLvl w:val="2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0D0C43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 xml:space="preserve">Областная (губернская) реформа </w:t>
      </w:r>
      <w:r w:rsidRPr="000D0C4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Крупнейшей административной реформой местного управления было </w:t>
      </w:r>
      <w:r w:rsidRPr="000D0C43">
        <w:rPr>
          <w:rFonts w:ascii="Helvetica" w:eastAsia="Times New Roman" w:hAnsi="Helvetica" w:cs="Helvetica"/>
          <w:b/>
          <w:color w:val="000000"/>
          <w:sz w:val="20"/>
          <w:szCs w:val="20"/>
          <w:lang w:eastAsia="ru-RU"/>
        </w:rPr>
        <w:t>создание в 1708 г. 8 губерний во главе с губернаторами</w:t>
      </w:r>
      <w:r w:rsidRPr="000D0C4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, в 1719 г. их число увеличилось до 11. Вторая административная реформа поделила губернии на провинции во главе с воеводами, а провинции – на дистрикты (уезды) во главе с земскими комиссарами.</w:t>
      </w:r>
    </w:p>
    <w:p w:rsidR="000D0C43" w:rsidRPr="000D0C43" w:rsidRDefault="000D0C43" w:rsidP="000D0C43">
      <w:pPr>
        <w:spacing w:before="150" w:after="0" w:line="195" w:lineRule="atLeast"/>
        <w:textAlignment w:val="baseline"/>
        <w:outlineLvl w:val="2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0D0C43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Городская реформа (1699-1720 гг.</w:t>
      </w:r>
      <w:proofErr w:type="gramStart"/>
      <w:r w:rsidRPr="000D0C43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)</w:t>
      </w:r>
      <w:r w:rsidRPr="000D0C43">
        <w:rPr>
          <w:rFonts w:ascii="Helvetica" w:eastAsia="Times New Roman" w:hAnsi="Helvetica" w:cs="Helvetica"/>
          <w:b/>
          <w:color w:val="000000"/>
          <w:sz w:val="20"/>
          <w:szCs w:val="20"/>
          <w:lang w:eastAsia="ru-RU"/>
        </w:rPr>
        <w:t>Д</w:t>
      </w:r>
      <w:proofErr w:type="gramEnd"/>
      <w:r w:rsidRPr="000D0C43">
        <w:rPr>
          <w:rFonts w:ascii="Helvetica" w:eastAsia="Times New Roman" w:hAnsi="Helvetica" w:cs="Helvetica"/>
          <w:b/>
          <w:color w:val="000000"/>
          <w:sz w:val="20"/>
          <w:szCs w:val="20"/>
          <w:lang w:eastAsia="ru-RU"/>
        </w:rPr>
        <w:t xml:space="preserve">ля управления городом были созданы </w:t>
      </w:r>
      <w:proofErr w:type="spellStart"/>
      <w:r w:rsidRPr="000D0C43">
        <w:rPr>
          <w:rFonts w:ascii="Helvetica" w:eastAsia="Times New Roman" w:hAnsi="Helvetica" w:cs="Helvetica"/>
          <w:b/>
          <w:color w:val="000000"/>
          <w:sz w:val="20"/>
          <w:szCs w:val="20"/>
          <w:lang w:eastAsia="ru-RU"/>
        </w:rPr>
        <w:t>Бурмистерская</w:t>
      </w:r>
      <w:proofErr w:type="spellEnd"/>
      <w:r w:rsidRPr="000D0C43">
        <w:rPr>
          <w:rFonts w:ascii="Helvetica" w:eastAsia="Times New Roman" w:hAnsi="Helvetica" w:cs="Helvetica"/>
          <w:b/>
          <w:color w:val="000000"/>
          <w:sz w:val="20"/>
          <w:szCs w:val="20"/>
          <w:lang w:eastAsia="ru-RU"/>
        </w:rPr>
        <w:t xml:space="preserve"> палата</w:t>
      </w:r>
      <w:r w:rsidRPr="000D0C4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в Москве, переименованная в ноябре 1699 г. в Ратушу, и магистраты, подчинявшиеся Главному магистрату в Петербурге (1720 г.). Члены Ратуши и магистратов избирались путем выборов.</w:t>
      </w:r>
    </w:p>
    <w:p w:rsidR="00824764" w:rsidRDefault="000D0C43" w:rsidP="00824764">
      <w:pPr>
        <w:spacing w:before="150" w:after="0" w:line="195" w:lineRule="atLeast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</w:pPr>
      <w:r w:rsidRPr="000D0C43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Сословные реформы</w:t>
      </w:r>
    </w:p>
    <w:p w:rsidR="000D0C43" w:rsidRPr="000D0C43" w:rsidRDefault="000D0C43" w:rsidP="000D0C43">
      <w:pPr>
        <w:spacing w:before="150" w:after="0" w:line="195" w:lineRule="atLeast"/>
        <w:textAlignment w:val="baseline"/>
        <w:outlineLvl w:val="2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 xml:space="preserve"> </w:t>
      </w:r>
      <w:r w:rsidRPr="000D0C43">
        <w:rPr>
          <w:rFonts w:ascii="Helvetica" w:eastAsia="Times New Roman" w:hAnsi="Helvetica" w:cs="Helvetica"/>
          <w:color w:val="000000"/>
          <w:sz w:val="20"/>
          <w:szCs w:val="20"/>
          <w:u w:val="single"/>
          <w:lang w:eastAsia="ru-RU"/>
        </w:rPr>
        <w:t>Главной целью сословной реформы Петра I было оформление прав и обязанностей каждого сословия – дворянства</w:t>
      </w:r>
      <w:r w:rsidRPr="000D0C4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, крестьянства и городского населения.</w:t>
      </w:r>
    </w:p>
    <w:p w:rsidR="000D0C43" w:rsidRPr="000D0C43" w:rsidRDefault="000D0C43" w:rsidP="000D0C43">
      <w:pPr>
        <w:spacing w:after="0" w:line="360" w:lineRule="atLeast"/>
        <w:ind w:right="150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0D0C43">
        <w:rPr>
          <w:rFonts w:ascii="Helvetica" w:eastAsia="Times New Roman" w:hAnsi="Helvetica" w:cs="Helvetic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Дворянство.</w:t>
      </w:r>
    </w:p>
    <w:p w:rsidR="000D0C43" w:rsidRPr="000D0C43" w:rsidRDefault="000D0C43" w:rsidP="000D0C43">
      <w:pPr>
        <w:numPr>
          <w:ilvl w:val="0"/>
          <w:numId w:val="1"/>
        </w:numPr>
        <w:spacing w:after="120" w:line="360" w:lineRule="atLeast"/>
        <w:ind w:left="0"/>
        <w:textAlignment w:val="baseline"/>
        <w:rPr>
          <w:rFonts w:ascii="Helvetica" w:eastAsia="Times New Roman" w:hAnsi="Helvetica" w:cs="Helvetica"/>
          <w:b/>
          <w:color w:val="000000"/>
          <w:sz w:val="20"/>
          <w:szCs w:val="20"/>
          <w:lang w:eastAsia="ru-RU"/>
        </w:rPr>
      </w:pPr>
      <w:r w:rsidRPr="000D0C43">
        <w:rPr>
          <w:rFonts w:ascii="Helvetica" w:eastAsia="Times New Roman" w:hAnsi="Helvetica" w:cs="Helvetica"/>
          <w:b/>
          <w:color w:val="000000"/>
          <w:sz w:val="20"/>
          <w:szCs w:val="20"/>
          <w:lang w:eastAsia="ru-RU"/>
        </w:rPr>
        <w:t>Указ о вотчинах (1704 г.), по которому и бояре, и дворяне получили вотчины и поместья.</w:t>
      </w:r>
    </w:p>
    <w:p w:rsidR="000D0C43" w:rsidRPr="000D0C43" w:rsidRDefault="000D0C43" w:rsidP="000D0C43">
      <w:pPr>
        <w:numPr>
          <w:ilvl w:val="0"/>
          <w:numId w:val="1"/>
        </w:numPr>
        <w:spacing w:after="120" w:line="360" w:lineRule="atLeast"/>
        <w:ind w:left="0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0D0C4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Указ об образовании (1706 г.) – все боярские дети обязаны получить начальное образование.</w:t>
      </w:r>
    </w:p>
    <w:p w:rsidR="000D0C43" w:rsidRPr="000D0C43" w:rsidRDefault="000D0C43" w:rsidP="000D0C43">
      <w:pPr>
        <w:numPr>
          <w:ilvl w:val="0"/>
          <w:numId w:val="1"/>
        </w:numPr>
        <w:spacing w:after="120" w:line="360" w:lineRule="atLeast"/>
        <w:ind w:left="0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0D0C43">
        <w:rPr>
          <w:rFonts w:ascii="Helvetica" w:eastAsia="Times New Roman" w:hAnsi="Helvetica" w:cs="Helvetica"/>
          <w:b/>
          <w:color w:val="000000"/>
          <w:sz w:val="20"/>
          <w:szCs w:val="20"/>
          <w:lang w:eastAsia="ru-RU"/>
        </w:rPr>
        <w:t>Указ о единонаследии (1714 г</w:t>
      </w:r>
      <w:r w:rsidRPr="000D0C4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.), по которому дворянин мог оставить наследство только одному из сыновей.</w:t>
      </w:r>
    </w:p>
    <w:p w:rsidR="000D0C43" w:rsidRPr="000D0C43" w:rsidRDefault="000D0C43" w:rsidP="000D0C43">
      <w:pPr>
        <w:numPr>
          <w:ilvl w:val="0"/>
          <w:numId w:val="1"/>
        </w:numPr>
        <w:spacing w:after="120" w:line="360" w:lineRule="atLeast"/>
        <w:ind w:left="0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0D0C43">
        <w:rPr>
          <w:rFonts w:ascii="Helvetica" w:eastAsia="Times New Roman" w:hAnsi="Helvetica" w:cs="Helvetica"/>
          <w:b/>
          <w:color w:val="000000"/>
          <w:sz w:val="20"/>
          <w:szCs w:val="20"/>
          <w:lang w:eastAsia="ru-RU"/>
        </w:rPr>
        <w:t>Табель о рангах (1722</w:t>
      </w:r>
      <w:r w:rsidRPr="000D0C4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г.): служба государю делилась на три отдела – армия, государство и двор - каждый из которых был разделен на 14 рангов. Этот документ позволял человеку низшего сословия выслужить себе дворянство.</w:t>
      </w:r>
    </w:p>
    <w:p w:rsidR="000D0C43" w:rsidRPr="000D0C43" w:rsidRDefault="000D0C43" w:rsidP="000D0C43">
      <w:pPr>
        <w:spacing w:after="0" w:line="360" w:lineRule="atLeast"/>
        <w:ind w:right="150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u w:val="single"/>
          <w:lang w:eastAsia="ru-RU"/>
        </w:rPr>
      </w:pPr>
      <w:r w:rsidRPr="000D0C43">
        <w:rPr>
          <w:rFonts w:ascii="Helvetica" w:eastAsia="Times New Roman" w:hAnsi="Helvetica" w:cs="Helvetic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Крестьянство</w:t>
      </w:r>
      <w:r>
        <w:rPr>
          <w:rFonts w:ascii="Helvetica" w:eastAsia="Times New Roman" w:hAnsi="Helvetica" w:cs="Helvetic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 </w:t>
      </w:r>
      <w:r w:rsidRPr="000D0C4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Большинство крестьян были крепостными</w:t>
      </w:r>
      <w:r w:rsidRPr="000D0C43">
        <w:rPr>
          <w:rFonts w:ascii="Helvetica" w:eastAsia="Times New Roman" w:hAnsi="Helvetica" w:cs="Helvetica"/>
          <w:color w:val="000000"/>
          <w:sz w:val="20"/>
          <w:szCs w:val="20"/>
          <w:u w:val="single"/>
          <w:lang w:eastAsia="ru-RU"/>
        </w:rPr>
        <w:t>. Холопы могли записаться в солдаты, что освобождало их от крепостной зависимости.</w:t>
      </w:r>
    </w:p>
    <w:p w:rsidR="000D0C43" w:rsidRPr="000D0C43" w:rsidRDefault="000D0C43" w:rsidP="000D0C43">
      <w:pPr>
        <w:spacing w:after="300" w:line="360" w:lineRule="atLeast"/>
        <w:ind w:right="150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0D0C4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Среди свободных крестьян были:</w:t>
      </w:r>
    </w:p>
    <w:p w:rsidR="000D0C43" w:rsidRPr="000D0C43" w:rsidRDefault="000D0C43" w:rsidP="000D0C43">
      <w:pPr>
        <w:numPr>
          <w:ilvl w:val="0"/>
          <w:numId w:val="2"/>
        </w:numPr>
        <w:spacing w:after="120" w:line="360" w:lineRule="atLeast"/>
        <w:ind w:left="0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0D0C4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государственные, обладающие личной свободой, но ограниченные в праве перемещения (т.е. по воле монарха они могли быть переданы в крепостные);</w:t>
      </w:r>
    </w:p>
    <w:p w:rsidR="000D0C43" w:rsidRPr="000D0C43" w:rsidRDefault="000D0C43" w:rsidP="000D0C43">
      <w:pPr>
        <w:numPr>
          <w:ilvl w:val="0"/>
          <w:numId w:val="2"/>
        </w:numPr>
        <w:spacing w:after="120" w:line="360" w:lineRule="atLeast"/>
        <w:ind w:left="0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proofErr w:type="gramStart"/>
      <w:r w:rsidRPr="000D0C4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дворцовые</w:t>
      </w:r>
      <w:proofErr w:type="gramEnd"/>
      <w:r w:rsidRPr="000D0C4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, принадлежавшие лично царю;</w:t>
      </w:r>
    </w:p>
    <w:p w:rsidR="000D0C43" w:rsidRPr="000D0C43" w:rsidRDefault="000D0C43" w:rsidP="000D0C43">
      <w:pPr>
        <w:numPr>
          <w:ilvl w:val="0"/>
          <w:numId w:val="2"/>
        </w:numPr>
        <w:spacing w:after="120" w:line="360" w:lineRule="atLeast"/>
        <w:ind w:left="0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proofErr w:type="gramStart"/>
      <w:r w:rsidRPr="000D0C4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посессионные</w:t>
      </w:r>
      <w:proofErr w:type="gramEnd"/>
      <w:r w:rsidRPr="000D0C4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, приписанные к мануфактурам. Владелец не имел право продавать их.</w:t>
      </w:r>
    </w:p>
    <w:p w:rsidR="000D0C43" w:rsidRPr="000D0C43" w:rsidRDefault="000D0C43" w:rsidP="000D0C43">
      <w:pPr>
        <w:spacing w:after="0" w:line="360" w:lineRule="atLeast"/>
        <w:ind w:right="150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0D0C43">
        <w:rPr>
          <w:rFonts w:ascii="Helvetica" w:eastAsia="Times New Roman" w:hAnsi="Helvetica" w:cs="Helvetic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Городское сословие</w:t>
      </w:r>
    </w:p>
    <w:p w:rsidR="000D0C43" w:rsidRPr="000D0C43" w:rsidRDefault="000D0C43" w:rsidP="000D0C43">
      <w:pPr>
        <w:spacing w:after="300" w:line="360" w:lineRule="atLeast"/>
        <w:ind w:right="150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0D0C4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Городские люди подразделялись на «регулярных» и «нерегулярных». Регулярные делились на гильдии: 1-я гильдия - наиболее богатые, 2-я гильдия - мелкие торговцы и зажиточные ремесленники. </w:t>
      </w:r>
      <w:proofErr w:type="gramStart"/>
      <w:r w:rsidRPr="000D0C4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Нерегулярные, или «подлый люд», составляли большинство городского населения.</w:t>
      </w:r>
      <w:proofErr w:type="gramEnd"/>
      <w: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r w:rsidRPr="000D0C4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В 1722 г. появились цеха, которые объединяли мастеров одного ремесла.</w:t>
      </w:r>
    </w:p>
    <w:p w:rsidR="000D0C43" w:rsidRPr="000D0C43" w:rsidRDefault="000D0C43" w:rsidP="000D0C43">
      <w:pPr>
        <w:spacing w:before="150" w:after="0" w:line="195" w:lineRule="atLeast"/>
        <w:textAlignment w:val="baseline"/>
        <w:outlineLvl w:val="2"/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</w:pPr>
      <w:r w:rsidRPr="000D0C43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 xml:space="preserve">Судебная реформа </w:t>
      </w:r>
    </w:p>
    <w:p w:rsidR="000D0C43" w:rsidRPr="000D0C43" w:rsidRDefault="000D0C43" w:rsidP="000D0C43">
      <w:pPr>
        <w:spacing w:after="300" w:line="360" w:lineRule="atLeast"/>
        <w:ind w:right="150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0D0C43">
        <w:rPr>
          <w:rFonts w:ascii="Helvetica" w:eastAsia="Times New Roman" w:hAnsi="Helvetica" w:cs="Helvetica"/>
          <w:b/>
          <w:color w:val="000000"/>
          <w:sz w:val="20"/>
          <w:szCs w:val="20"/>
          <w:lang w:eastAsia="ru-RU"/>
        </w:rPr>
        <w:t>Функции верховного суда осуществляли Сенат и Юстиц-коллегия</w:t>
      </w:r>
      <w:r w:rsidRPr="000D0C4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. В провинциях действовали надворные апелляционные суды и провинциальные суды, возглавляемые воеводами. Провинциальные суды вели дела крестьян (кроме монастырских) и горожан, не включенных в посад. С 1721 г. судебные дела горожан, включенных в посад, вел магистрат. В остальных случаях дела решал </w:t>
      </w:r>
      <w:proofErr w:type="gramStart"/>
      <w:r w:rsidRPr="000D0C4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земской</w:t>
      </w:r>
      <w:proofErr w:type="gramEnd"/>
      <w:r w:rsidRPr="000D0C4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или городовой судья единолично.</w:t>
      </w:r>
    </w:p>
    <w:p w:rsidR="000D0C43" w:rsidRPr="000D0C43" w:rsidRDefault="000D0C43" w:rsidP="000D0C43">
      <w:pPr>
        <w:spacing w:before="240" w:after="240" w:line="315" w:lineRule="atLeast"/>
        <w:textAlignment w:val="baseline"/>
        <w:outlineLvl w:val="1"/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</w:pPr>
      <w:r w:rsidRPr="000D0C43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 xml:space="preserve">Церковная реформа </w:t>
      </w:r>
    </w:p>
    <w:p w:rsidR="000D0C43" w:rsidRPr="000D0C43" w:rsidRDefault="000D0C43" w:rsidP="000D0C43">
      <w:pPr>
        <w:spacing w:after="300" w:line="360" w:lineRule="atLeast"/>
        <w:ind w:right="150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0D0C4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Петр I упразднил патриаршество, лишил церковь власти, а ее средства перевел в государственную казну. Вместо должности патриарха царь ввел коллегиальный высший управленческий церковный орган – Святейший Синод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в 1711 г</w:t>
      </w:r>
      <w:proofErr w:type="gramStart"/>
      <w: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.</w:t>
      </w:r>
      <w:r w:rsidRPr="000D0C4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.</w:t>
      </w:r>
      <w:proofErr w:type="gramEnd"/>
    </w:p>
    <w:p w:rsidR="000D0C43" w:rsidRPr="000D0C43" w:rsidRDefault="000D0C43" w:rsidP="00824764">
      <w:pPr>
        <w:spacing w:before="240" w:after="240" w:line="315" w:lineRule="atLeast"/>
        <w:jc w:val="center"/>
        <w:textAlignment w:val="baseline"/>
        <w:outlineLvl w:val="1"/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</w:pPr>
      <w:r w:rsidRPr="000D0C43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Финансовые реформы</w:t>
      </w:r>
    </w:p>
    <w:p w:rsidR="000D0C43" w:rsidRPr="000D0C43" w:rsidRDefault="000D0C43" w:rsidP="000D0C43">
      <w:pPr>
        <w:spacing w:after="300" w:line="360" w:lineRule="atLeast"/>
        <w:ind w:right="150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0D0C4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Первый этап финансовой реформы Петра I сводился к сбору денег на содержание армии и ведение войн. Добавились выгоды от монопольной продажи некоторых видов товаров (водка, соль и др.), введены косвенные налоги (банные, конские, на бороды </w:t>
      </w:r>
      <w:proofErr w:type="spellStart"/>
      <w:r w:rsidRPr="000D0C4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ит.д</w:t>
      </w:r>
      <w:proofErr w:type="spellEnd"/>
      <w:r w:rsidRPr="000D0C4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.).</w:t>
      </w:r>
    </w:p>
    <w:p w:rsidR="000D0C43" w:rsidRPr="000D0C43" w:rsidRDefault="000D0C43" w:rsidP="000D0C43">
      <w:pPr>
        <w:spacing w:after="0" w:line="360" w:lineRule="atLeast"/>
        <w:ind w:right="150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0D0C43">
        <w:rPr>
          <w:rFonts w:ascii="Helvetica" w:eastAsia="Times New Roman" w:hAnsi="Helvetica" w:cs="Helvetica"/>
          <w:b/>
          <w:color w:val="000000"/>
          <w:sz w:val="20"/>
          <w:szCs w:val="20"/>
          <w:lang w:eastAsia="ru-RU"/>
        </w:rPr>
        <w:t>В 1704 г. была проведена </w:t>
      </w:r>
      <w:r w:rsidRPr="000D0C43">
        <w:rPr>
          <w:rFonts w:ascii="Helvetica" w:eastAsia="Times New Roman" w:hAnsi="Helvetica" w:cs="Helvetic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денежная реформа</w:t>
      </w:r>
      <w:r w:rsidRPr="000D0C4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, по которой основной денежной единицей стала копейка. Неразменный рубль был отменен.</w:t>
      </w:r>
    </w:p>
    <w:p w:rsidR="000D0C43" w:rsidRPr="000D0C43" w:rsidRDefault="000D0C43" w:rsidP="000D0C43">
      <w:pPr>
        <w:spacing w:after="0" w:line="360" w:lineRule="atLeast"/>
        <w:ind w:right="150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0D0C43">
        <w:rPr>
          <w:rFonts w:ascii="Helvetica" w:eastAsia="Times New Roman" w:hAnsi="Helvetica" w:cs="Helvetic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Податная реформа Петра I</w:t>
      </w:r>
      <w:r w:rsidRPr="000D0C4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 </w:t>
      </w:r>
      <w:r w:rsidRPr="000D0C43">
        <w:rPr>
          <w:rFonts w:ascii="Helvetica" w:eastAsia="Times New Roman" w:hAnsi="Helvetica" w:cs="Helvetica"/>
          <w:b/>
          <w:color w:val="000000"/>
          <w:sz w:val="20"/>
          <w:szCs w:val="20"/>
          <w:lang w:eastAsia="ru-RU"/>
        </w:rPr>
        <w:t>заключалась в переходе от подворного обложения к подушному.</w:t>
      </w:r>
      <w:r w:rsidRPr="000D0C4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В связи с этим правительство включало в тягло все категории крестьянского и посадского населения, которые до этого были освобождены от налога.</w:t>
      </w:r>
    </w:p>
    <w:p w:rsidR="000D0C43" w:rsidRPr="000D0C43" w:rsidRDefault="000D0C43" w:rsidP="000D0C43">
      <w:pPr>
        <w:spacing w:after="0" w:line="360" w:lineRule="atLeast"/>
        <w:ind w:right="150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0D0C4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Таким образом, в ходе </w:t>
      </w:r>
      <w:r w:rsidRPr="000D0C43">
        <w:rPr>
          <w:rFonts w:ascii="Helvetica" w:eastAsia="Times New Roman" w:hAnsi="Helvetica" w:cs="Helvetic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налоговой реформы Петра I</w:t>
      </w:r>
      <w:r w:rsidRPr="000D0C4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 был введен единый денежный налог (подушная подать) и увеличено число налогоплательщиков.</w:t>
      </w:r>
    </w:p>
    <w:p w:rsidR="000D0C43" w:rsidRPr="000D0C43" w:rsidRDefault="000D0C43" w:rsidP="00824764">
      <w:pPr>
        <w:spacing w:before="240" w:after="240" w:line="315" w:lineRule="atLeast"/>
        <w:jc w:val="center"/>
        <w:textAlignment w:val="baseline"/>
        <w:outlineLvl w:val="1"/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</w:pPr>
      <w:r w:rsidRPr="000D0C43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Социальные реформы</w:t>
      </w:r>
    </w:p>
    <w:p w:rsidR="000D0C43" w:rsidRPr="000D0C43" w:rsidRDefault="000D0C43" w:rsidP="000D0C43">
      <w:pPr>
        <w:spacing w:before="150" w:after="0" w:line="195" w:lineRule="atLeast"/>
        <w:textAlignment w:val="baseline"/>
        <w:outlineLvl w:val="2"/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</w:pPr>
      <w:r w:rsidRPr="000D0C43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lastRenderedPageBreak/>
        <w:t xml:space="preserve">Реформа образования </w:t>
      </w:r>
    </w:p>
    <w:p w:rsidR="000D0C43" w:rsidRPr="000D0C43" w:rsidRDefault="000D0C43" w:rsidP="000D0C43">
      <w:pPr>
        <w:spacing w:after="300" w:line="360" w:lineRule="atLeast"/>
        <w:ind w:right="150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0D0C4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В период с 1700 по 1721 гг. в России было открыто множество гражданских и военных школ. Среди них школа математических и навигационных наук; артиллерийская, инженерная, медицинская, горные, гарнизонные, духовные школы; цифирные школы бесплатного обучения детей всех чинов; Морская академия в Петербурге.</w:t>
      </w:r>
    </w:p>
    <w:p w:rsidR="000D0C43" w:rsidRPr="000D0C43" w:rsidRDefault="000D0C43" w:rsidP="000D0C43">
      <w:pPr>
        <w:spacing w:after="300" w:line="360" w:lineRule="atLeast"/>
        <w:ind w:right="150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0D0C4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Петром I была создана Академия наук, при которой был учрежден первый российский университет, а при нем первая гимназия. Но действовать эта система начала уже после смерти Петра.</w:t>
      </w:r>
    </w:p>
    <w:p w:rsidR="000D0C43" w:rsidRPr="000D0C43" w:rsidRDefault="000D0C43" w:rsidP="000D0C43">
      <w:pPr>
        <w:spacing w:before="150" w:after="0" w:line="195" w:lineRule="atLeast"/>
        <w:textAlignment w:val="baseline"/>
        <w:outlineLvl w:val="2"/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</w:pPr>
      <w:r w:rsidRPr="000D0C43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Реформы Петра I в культуре</w:t>
      </w:r>
    </w:p>
    <w:p w:rsidR="000D0C43" w:rsidRPr="000D0C43" w:rsidRDefault="000D0C43" w:rsidP="000D0C43">
      <w:pPr>
        <w:spacing w:after="300" w:line="360" w:lineRule="atLeast"/>
        <w:ind w:right="150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0D0C4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Петр I ввел новую азбуку, что облегчало обучение грамоте и способствовало книгопечатанию. Стала издаваться </w:t>
      </w:r>
      <w:r w:rsidRPr="000D0C43">
        <w:rPr>
          <w:rFonts w:ascii="Helvetica" w:eastAsia="Times New Roman" w:hAnsi="Helvetica" w:cs="Helvetica"/>
          <w:b/>
          <w:color w:val="000000"/>
          <w:sz w:val="20"/>
          <w:szCs w:val="20"/>
          <w:lang w:eastAsia="ru-RU"/>
        </w:rPr>
        <w:t>первая русская газета «Ведомости», в 1703</w:t>
      </w:r>
      <w:r w:rsidRPr="000D0C4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г. появилась первая книга на русском языке с арабскими </w:t>
      </w:r>
      <w:proofErr w:type="spellStart"/>
      <w:r w:rsidRPr="000D0C4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цифрами</w:t>
      </w:r>
      <w:proofErr w:type="gramStart"/>
      <w:r w:rsidRPr="000D0C4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.Ц</w:t>
      </w:r>
      <w:proofErr w:type="gramEnd"/>
      <w:r w:rsidRPr="000D0C4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арь</w:t>
      </w:r>
      <w:proofErr w:type="spellEnd"/>
      <w:r w:rsidRPr="000D0C4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разработал план каменного строительства Петербурга, уделяя особое внимание красоте архитектуры. Он приглашал иностранных художников, а также отсылал талантливых молодых людей за границу обучаться «художествам». Петр I положил начало Эрмитажу.</w:t>
      </w:r>
    </w:p>
    <w:p w:rsidR="000D0C43" w:rsidRPr="000D0C43" w:rsidRDefault="000D0C43" w:rsidP="000D0C43">
      <w:pPr>
        <w:spacing w:before="150" w:after="0" w:line="195" w:lineRule="atLeast"/>
        <w:textAlignment w:val="baseline"/>
        <w:outlineLvl w:val="2"/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</w:pPr>
      <w:r w:rsidRPr="000D0C43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 xml:space="preserve">Медицинские реформы </w:t>
      </w:r>
    </w:p>
    <w:p w:rsidR="000D0C43" w:rsidRPr="000D0C43" w:rsidRDefault="000D0C43" w:rsidP="000D0C43">
      <w:pPr>
        <w:spacing w:after="300" w:line="360" w:lineRule="atLeast"/>
        <w:ind w:right="150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0D0C4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Основными преобразованиями было открытие госпиталей (1707 г. - первый Московский военный госпиталь) и школ при них, в которых готовили лекарей и </w:t>
      </w:r>
      <w:proofErr w:type="spellStart"/>
      <w:r w:rsidRPr="000D0C4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аптекарей</w:t>
      </w:r>
      <w:proofErr w:type="gramStart"/>
      <w:r w:rsidRPr="000D0C4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.В</w:t>
      </w:r>
      <w:proofErr w:type="spellEnd"/>
      <w:proofErr w:type="gramEnd"/>
      <w:r w:rsidRPr="000D0C4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1700 г. при всех военных госпиталях были учреждены аптеки. В 1701 г. Петр I издал указ об открытии восьми частных аптек в Москве. С 1704 г. стали открываться казенные аптеки во многих городах </w:t>
      </w:r>
      <w:proofErr w:type="spellStart"/>
      <w:r w:rsidRPr="000D0C4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России</w:t>
      </w:r>
      <w:proofErr w:type="gramStart"/>
      <w:r w:rsidRPr="000D0C4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.Д</w:t>
      </w:r>
      <w:proofErr w:type="gramEnd"/>
      <w:r w:rsidRPr="000D0C4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ля</w:t>
      </w:r>
      <w:proofErr w:type="spellEnd"/>
      <w:r w:rsidRPr="000D0C4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выращивания, изучения, создания коллекций лекарственных растений были созданы аптекарские огороды, куда завозились семена и зарубежной флоры.</w:t>
      </w:r>
    </w:p>
    <w:p w:rsidR="000D0C43" w:rsidRPr="000D0C43" w:rsidRDefault="000D0C43" w:rsidP="000D0C43">
      <w:pPr>
        <w:spacing w:before="150" w:after="0" w:line="195" w:lineRule="atLeast"/>
        <w:textAlignment w:val="baseline"/>
        <w:outlineLvl w:val="2"/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</w:pPr>
      <w:r w:rsidRPr="000D0C43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 xml:space="preserve">Социально-экономические реформы </w:t>
      </w:r>
    </w:p>
    <w:p w:rsidR="000D0C43" w:rsidRPr="000D0C43" w:rsidRDefault="000D0C43" w:rsidP="000D0C43">
      <w:pPr>
        <w:spacing w:after="300" w:line="360" w:lineRule="atLeast"/>
        <w:ind w:right="150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0D0C4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Для подъема промышленного производства и развития торговых связей с заграницей Петр I приглашал иностранных специалистов, но в то же время поощрял отечественного промышленника и торговца. Петр I добивался того, чтобы из России вывозилось больше товара, чем ввозилось. </w:t>
      </w:r>
      <w:r w:rsidR="00824764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Введена политика протекционизма и </w:t>
      </w:r>
      <w:proofErr w:type="spellStart"/>
      <w:r w:rsidR="00824764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меркантилизма</w:t>
      </w:r>
      <w:proofErr w:type="gramStart"/>
      <w:r w:rsidR="00824764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.</w:t>
      </w:r>
      <w:r w:rsidRPr="000D0C4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З</w:t>
      </w:r>
      <w:proofErr w:type="gramEnd"/>
      <w:r w:rsidRPr="000D0C4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а</w:t>
      </w:r>
      <w:proofErr w:type="spellEnd"/>
      <w:r w:rsidRPr="000D0C4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время его царствования на территории России действовало 200 заводов и фабрик.</w:t>
      </w:r>
    </w:p>
    <w:p w:rsidR="000D0C43" w:rsidRPr="000D0C43" w:rsidRDefault="000D0C43" w:rsidP="000D0C43">
      <w:pPr>
        <w:spacing w:before="240" w:after="240" w:line="315" w:lineRule="atLeast"/>
        <w:textAlignment w:val="baseline"/>
        <w:outlineLvl w:val="1"/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</w:pPr>
      <w:r w:rsidRPr="000D0C43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Реформы Петра I в армии</w:t>
      </w:r>
    </w:p>
    <w:p w:rsidR="000D0C43" w:rsidRPr="000D0C43" w:rsidRDefault="00824764" w:rsidP="000D0C43">
      <w:pPr>
        <w:spacing w:after="300" w:line="360" w:lineRule="atLeast"/>
        <w:ind w:right="150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С 1699г </w:t>
      </w:r>
      <w:r w:rsidR="000D0C43" w:rsidRPr="000D0C4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Петр I ввел ежегодные рекрутские наборы из молодых россиян (от 15 до 20 лет) и велел начать обучение солдат. В 1716 г. был издан Воинский Устав, излагающий службу, права и обязанности военных.</w:t>
      </w:r>
    </w:p>
    <w:p w:rsidR="000D0C43" w:rsidRPr="000D0C43" w:rsidRDefault="000D0C43" w:rsidP="000D0C43">
      <w:pPr>
        <w:spacing w:after="0" w:line="360" w:lineRule="atLeast"/>
        <w:ind w:right="150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0D0C4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В результате </w:t>
      </w:r>
      <w:r w:rsidRPr="000D0C43">
        <w:rPr>
          <w:rFonts w:ascii="Helvetica" w:eastAsia="Times New Roman" w:hAnsi="Helvetica" w:cs="Helvetic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военной реформы Петра I</w:t>
      </w:r>
      <w:r w:rsidRPr="000D0C4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 была создана мощная регулярная армия и военно-морской флот.</w:t>
      </w:r>
    </w:p>
    <w:p w:rsidR="000D0C43" w:rsidRPr="000D0C43" w:rsidRDefault="000D0C43" w:rsidP="000D0C43">
      <w:pPr>
        <w:spacing w:after="300" w:line="360" w:lineRule="atLeast"/>
        <w:ind w:right="150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0D0C4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Реформаторская деятельность Петра имела поддержку широкого круга дворянства, но вызывала недовольство и сопротивление среди бояр, стрельцов и духовенства, т.к. преобразования влекли </w:t>
      </w:r>
      <w:r w:rsidRPr="000D0C4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lastRenderedPageBreak/>
        <w:t>утрату ими руководящей роли в государственном управлении. Среди противников реформ Петра I был и его сын Алексей.</w:t>
      </w:r>
    </w:p>
    <w:p w:rsidR="000D0C43" w:rsidRPr="000D0C43" w:rsidRDefault="000D0C43" w:rsidP="000D0C43">
      <w:pPr>
        <w:spacing w:before="240" w:after="240" w:line="315" w:lineRule="atLeast"/>
        <w:textAlignment w:val="baseline"/>
        <w:outlineLvl w:val="1"/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</w:pPr>
      <w:r w:rsidRPr="000D0C43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Итоги реформ Петра I</w:t>
      </w:r>
    </w:p>
    <w:p w:rsidR="000D0C43" w:rsidRPr="000D0C43" w:rsidRDefault="000D0C43" w:rsidP="000D0C43">
      <w:pPr>
        <w:numPr>
          <w:ilvl w:val="0"/>
          <w:numId w:val="3"/>
        </w:numPr>
        <w:spacing w:after="120" w:line="360" w:lineRule="atLeast"/>
        <w:ind w:left="0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0D0C4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В России установлен режим абсолютизма. За годы своего царствования Петр создал государство с более совершенной системой управления, сильной армией и флотом, стабильной экономикой. Произошла централизация власти.</w:t>
      </w:r>
    </w:p>
    <w:p w:rsidR="000D0C43" w:rsidRPr="000D0C43" w:rsidRDefault="000D0C43" w:rsidP="000D0C43">
      <w:pPr>
        <w:numPr>
          <w:ilvl w:val="0"/>
          <w:numId w:val="3"/>
        </w:numPr>
        <w:spacing w:after="120" w:line="360" w:lineRule="atLeast"/>
        <w:ind w:left="0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0D0C4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Быстрое развитие внешней и внутренней торговли.</w:t>
      </w:r>
    </w:p>
    <w:p w:rsidR="000D0C43" w:rsidRPr="000D0C43" w:rsidRDefault="000D0C43" w:rsidP="000D0C43">
      <w:pPr>
        <w:numPr>
          <w:ilvl w:val="0"/>
          <w:numId w:val="3"/>
        </w:numPr>
        <w:spacing w:after="120" w:line="360" w:lineRule="atLeast"/>
        <w:ind w:left="0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0D0C4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Упразднение патриаршества, церковь потеряла свою самостоятельность и авторитет в обществе.</w:t>
      </w:r>
    </w:p>
    <w:p w:rsidR="000D0C43" w:rsidRPr="000D0C43" w:rsidRDefault="000D0C43" w:rsidP="000D0C43">
      <w:pPr>
        <w:numPr>
          <w:ilvl w:val="0"/>
          <w:numId w:val="3"/>
        </w:numPr>
        <w:spacing w:after="120" w:line="360" w:lineRule="atLeast"/>
        <w:ind w:left="0"/>
        <w:textAlignment w:val="baseline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proofErr w:type="gramStart"/>
      <w:r w:rsidRPr="000D0C4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Был</w:t>
      </w:r>
      <w:proofErr w:type="gramEnd"/>
      <w:r w:rsidRPr="000D0C4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достигнут огромный прогресс в области науки и культуры. Поставлена задача государственной важности – создание российского медицинского образования, а также положено начало российской хирургии.</w:t>
      </w:r>
    </w:p>
    <w:sectPr w:rsidR="000D0C43" w:rsidRPr="000D0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76D9C"/>
    <w:multiLevelType w:val="multilevel"/>
    <w:tmpl w:val="757ED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7146B6"/>
    <w:multiLevelType w:val="multilevel"/>
    <w:tmpl w:val="F898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4974D22"/>
    <w:multiLevelType w:val="multilevel"/>
    <w:tmpl w:val="BA7A8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EE4F62"/>
    <w:multiLevelType w:val="multilevel"/>
    <w:tmpl w:val="4342A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142"/>
    <w:rsid w:val="000D0C43"/>
    <w:rsid w:val="00824764"/>
    <w:rsid w:val="00D63570"/>
    <w:rsid w:val="00DF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1553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Steach</dc:creator>
  <cp:keywords/>
  <dc:description/>
  <cp:lastModifiedBy>Steach</cp:lastModifiedBy>
  <cp:revision>2</cp:revision>
  <dcterms:created xsi:type="dcterms:W3CDTF">2015-10-25T12:33:00Z</dcterms:created>
  <dcterms:modified xsi:type="dcterms:W3CDTF">2015-10-25T12:52:00Z</dcterms:modified>
</cp:coreProperties>
</file>